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2" w:rsidRDefault="00DC3C62" w:rsidP="00DC3C62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注销工业产品生产许可证企业信息表</w:t>
      </w:r>
    </w:p>
    <w:tbl>
      <w:tblPr>
        <w:tblW w:w="14473" w:type="dxa"/>
        <w:tblInd w:w="-233" w:type="dxa"/>
        <w:tblLayout w:type="fixed"/>
        <w:tblLook w:val="0000"/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888"/>
        <w:gridCol w:w="693"/>
      </w:tblGrid>
      <w:tr w:rsidR="00DC3C62" w:rsidTr="00EB5086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C3C62" w:rsidTr="00EB5086">
        <w:trPr>
          <w:trHeight w:val="7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7846">
              <w:rPr>
                <w:rFonts w:hint="eastAsia"/>
                <w:color w:val="000000"/>
                <w:sz w:val="20"/>
                <w:szCs w:val="20"/>
              </w:rPr>
              <w:t>平湖群博包装有限公司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Pr="00857846" w:rsidRDefault="00DC3C62" w:rsidP="00EB5086">
            <w:pPr>
              <w:rPr>
                <w:color w:val="000000"/>
                <w:sz w:val="20"/>
                <w:szCs w:val="20"/>
              </w:rPr>
            </w:pPr>
            <w:r w:rsidRPr="00857846">
              <w:rPr>
                <w:rFonts w:hint="eastAsia"/>
                <w:color w:val="000000"/>
                <w:sz w:val="20"/>
                <w:szCs w:val="20"/>
              </w:rPr>
              <w:t>浙江省嘉兴市平湖经济开发区独黎公路北侧兴平二路东侧（浙江汇诚通用印务有限公司房屋第</w:t>
            </w:r>
            <w:r w:rsidRPr="00857846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57846">
              <w:rPr>
                <w:rFonts w:hint="eastAsia"/>
                <w:color w:val="000000"/>
                <w:sz w:val="20"/>
                <w:szCs w:val="20"/>
              </w:rPr>
              <w:t>幢）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7846">
              <w:rPr>
                <w:rFonts w:hint="eastAsia"/>
                <w:color w:val="000000"/>
                <w:sz w:val="20"/>
                <w:szCs w:val="20"/>
              </w:rPr>
              <w:t>浙</w:t>
            </w:r>
            <w:r w:rsidRPr="00857846">
              <w:rPr>
                <w:rFonts w:hint="eastAsia"/>
                <w:color w:val="000000"/>
                <w:sz w:val="20"/>
                <w:szCs w:val="20"/>
              </w:rPr>
              <w:t>XK16-204-00059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7846">
              <w:rPr>
                <w:color w:val="000000"/>
                <w:sz w:val="20"/>
                <w:szCs w:val="20"/>
              </w:rPr>
              <w:t>2016.02.20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7846">
              <w:rPr>
                <w:color w:val="000000"/>
                <w:sz w:val="20"/>
                <w:szCs w:val="20"/>
              </w:rPr>
              <w:t>2021.02.19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生产许可证有效期届满未延续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62" w:rsidRDefault="00DC3C62" w:rsidP="00EB508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DA0884" w:rsidRPr="00DC3C62" w:rsidRDefault="00DA0884"/>
    <w:sectPr w:rsidR="00DA0884" w:rsidRPr="00DC3C62" w:rsidSect="00DC3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C62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0B06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80D"/>
    <w:rsid w:val="002B6DE2"/>
    <w:rsid w:val="002B6FD9"/>
    <w:rsid w:val="002B790D"/>
    <w:rsid w:val="002C0153"/>
    <w:rsid w:val="002C0DE7"/>
    <w:rsid w:val="002C10C8"/>
    <w:rsid w:val="002C1B3B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3AEB"/>
    <w:rsid w:val="0065516B"/>
    <w:rsid w:val="0065694A"/>
    <w:rsid w:val="00660802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B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3971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76C7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44DE"/>
    <w:rsid w:val="00B54E4C"/>
    <w:rsid w:val="00B55AAF"/>
    <w:rsid w:val="00B56540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390A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3C62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BCC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2021-02-20T03:35:00Z</dcterms:created>
  <dcterms:modified xsi:type="dcterms:W3CDTF">2021-02-20T03:36:00Z</dcterms:modified>
</cp:coreProperties>
</file>