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95" w:rsidRPr="00134F92" w:rsidRDefault="002C3F1F" w:rsidP="00134F92">
      <w:pPr>
        <w:jc w:val="center"/>
        <w:rPr>
          <w:sz w:val="32"/>
        </w:rPr>
      </w:pPr>
      <w:r w:rsidRPr="00134F92">
        <w:rPr>
          <w:rFonts w:hint="eastAsia"/>
          <w:sz w:val="32"/>
        </w:rPr>
        <w:t>嘉兴市宁致服装有限公司等</w:t>
      </w:r>
      <w:r w:rsidRPr="00134F92">
        <w:rPr>
          <w:rFonts w:hint="eastAsia"/>
          <w:sz w:val="32"/>
        </w:rPr>
        <w:t>62</w:t>
      </w:r>
      <w:r w:rsidRPr="00134F92">
        <w:rPr>
          <w:rFonts w:hint="eastAsia"/>
          <w:sz w:val="32"/>
        </w:rPr>
        <w:t>家拟清吊企业清单含听证告知书文号</w:t>
      </w:r>
    </w:p>
    <w:tbl>
      <w:tblPr>
        <w:tblW w:w="5000" w:type="pct"/>
        <w:tblLayout w:type="fixed"/>
        <w:tblLook w:val="04A0"/>
      </w:tblPr>
      <w:tblGrid>
        <w:gridCol w:w="552"/>
        <w:gridCol w:w="1831"/>
        <w:gridCol w:w="2417"/>
        <w:gridCol w:w="3128"/>
        <w:gridCol w:w="1425"/>
        <w:gridCol w:w="4865"/>
      </w:tblGrid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文号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统一信用代码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法定代表人</w:t>
            </w:r>
            <w:r w:rsidRPr="00134F92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br/>
              <w:t>负责人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住所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91330401096593487U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嘉兴市宁致服装有限公司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翟跃宗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浙江省嘉兴市秀洲区昌盛东路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639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楼西南侧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91330401MA29G60P7J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嘉兴市勇宁建筑装饰有限公司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唐勇宁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浙江省嘉兴市秀洲区中安商贸园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91330401MA29GXAN8K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嘉兴斯普兰迪精密数控技术有限公司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严海军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嘉兴市昌鸣路东侧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号厂房。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304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91330401MA29FQYB8X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浙江美锐生物科技有限公司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黄竣铭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浙江省嘉兴市秀洲区万和大厦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2-834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305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913304015561751997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嘉兴鸿涛喷塑有限公司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罗太琼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嘉兴市南湖区余新镇栖溪路东侧（嘉兴市南湖区北岸五金厂内）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306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91330400MA29GQ592L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嘉兴好上谷食品有限公司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石镒魁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嘉兴经济开发区昌盛路、禾平街路口西北侧（嘉兴柏莉思食品有限公司办公楼三楼）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307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91330401355423539D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黄山徽州文化园国际旅行社有限公司嘉兴分公司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李坤福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浙江省嘉兴市秀洲区友谊街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号中丝国贸中心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-7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91330401MA28ANYP6C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黄山晚晴在线商贸有限公司嘉兴分公司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李坤福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嘉兴市友谊街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号中丝国贸中心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-1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309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91330411MA28BUDD96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上海央利企业管理有限公司嘉兴分公司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陈军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浙江省嘉兴市经济技术开发区置地大厦东楼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1703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91330401080582994R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黄山华商山庄酒店管理有限公司嘉兴分公司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李坤福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浙江省嘉兴市秀洲区友谊街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号中丝国贸中心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-5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913304015905819839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嘉兴薪伙贸易有限公司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徐长生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嘉兴市置地大厦东楼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1301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91330401307682587T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嘉兴飞逸商贸有限公司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徐小花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浙江省嘉兴市秀洲区洪殷路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号才智汇广场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816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91330401MA28ANDR97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嘉兴市旻梓服饰有限公司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宣得俊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嘉兴市经济开发区禾平路西侧、同德路北侧（万事利服装工业园区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号楼五楼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A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区）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314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91330401MA28A86B26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嘉兴维设五金有限公司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陆建军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嘉兴市洪兴花园会馆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-2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315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91330401062044842K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嘉兴市佳薇服饰有限公司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张德彬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浙江省嘉兴市华云路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号楼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316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91330401323005033G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嘉兴科旺丝绸有限公司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汝昌明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嘉兴市友谊路西二环路东茧丝绸二期现货交易大楼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层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X3238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X3212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317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91330401MA28AN443U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浙江场上见体育发展有限责任公司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闫纯江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国道东侧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幢（万事达大楼）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-1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91330401MA29FMHN7N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嘉兴晟逸房地产营销策划有限公司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张景红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浙江省嘉兴市秀洲区环北商贸大厦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1108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室第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319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91330401795593013T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嘉兴市凯瑞汽车销售服务有限公司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周江英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浙江省嘉兴市秀洲区沐阳路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349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91330401MA2B96WJ55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嘉兴市禾品轩餐饮管理有限公司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朱海燕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浙江省嘉兴市经济技术开发区昌盛中路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2053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91330401793387718M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嘉兴海澜进出口有限公司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叶翔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嘉兴市中山西路财富广场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D2106-2110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913304010706529363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嘉兴风四娘贸易有限公司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刘毅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嘉兴市凯旋路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88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号瑞鑫大厦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1401-1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91330401MA2B9E5J5C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嘉兴市海澄新能源有限公司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张赟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浙江省嘉兴市经济技术开发区中山路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658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B702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-1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324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91330401MA29GX4F4X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嘉兴可鑫贸易有限公司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黄震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嘉兴市经济开发区友谊街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91330401792082170Y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嘉兴市甬嘉联合纸业有限公司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陈祖伟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嘉兴市凯旋路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88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号瑞鑫大厦第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层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1201-7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326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91330401077588009H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嘉兴元素贸易有限公司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殷胜平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嘉兴市华云路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6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327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91330401MA28AC152G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嘉兴武俊电子商务有限公司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唐武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嘉兴市城北路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07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省道交叉口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91330401MA29GPD07F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嘉兴荣发农业科技有限公司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王华杰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浙江省嘉兴市经济技术开发区禾平街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107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A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329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91330401MA28AQFM9W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嘉兴智胜信息科技有限公司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魏纪远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嘉兴市东升西路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91330401MA28BPCU8F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嘉兴媛尚品牌管理有限公司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段新微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嘉兴市吉杨路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985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楼西区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-A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91330401MA28A8WX88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嘉兴旷逸商贸有限公司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陈金火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嘉兴市现代广场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835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91330400MA29GPX988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嘉兴兴台贸易有限公司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仲纬恩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嘉兴市海德饰博汇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2-1002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91330401080560381F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嘉兴市多采贸易有限公司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张新芬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嘉兴市利丰商业中心（北区）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2-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334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91330401MA28B78AXL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嘉兴市蒙华贸易有限公司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钱连生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嘉兴市朝晖路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356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幢第三层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001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335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91330401MA29F3041Y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嘉兴一一房地产经纪有限公司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杨坤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浙江省嘉兴市南湖区城南路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1276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336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9133040130761463XP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嘉兴标创信息科技有限公司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张园园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嘉兴市城南路、中环南路交叉口龙威大厦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-2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337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91330401MA28AQCU5M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嘉兴雅室装饰有限公司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曹沈鹏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嘉兴市现代广场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344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913304013500840641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嘉兴帛初贸易有限公司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杨明辉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浙江省嘉兴市南湖区圣堂路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258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号一号楼第四层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5-5032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号办公房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339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91330401MA2B9BRJ7E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嘉兴鼎合建筑工程有限公司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段伟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浙江省嘉兴市经济技术开发区环贸中心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3-1609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91330401327831017J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嘉兴市味极餐饮管理有限公司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陆卫东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嘉兴市元一柏庄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69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幢商铺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S02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-2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东边间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913304015943909149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嘉兴远方标牌有限公司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杜国林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浙江省嘉兴市南湖区城南街道百妙社区综合楼三楼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91330401MA29GXB06C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嘉兴晟宇计算机网络工程有限公司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王祖斌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嘉兴市创新路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220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号人才公寓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91330401MA2BAN0831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嘉兴百骏文化传媒有限公司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刘天宇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浙江省嘉兴市经济技术开发区华天国贸广场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1-3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1-601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344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91330401MA29GX17X2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嘉兴市马得贸易有限公司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严斐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嘉兴市龙港大厦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345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91330401MA29GMWF26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嘉兴市横达贸易有限公司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方明浩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浙江省嘉兴市经济技术开发区晨凯大厦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903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346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9133040159579796XY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嘉兴安贝拉儿童用品有限公司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郑晓波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浙江省嘉兴市经济技术开发区嘉兴学院梁林校区商业街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6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号商铺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347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91330401MA29GXP3XT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嘉兴康圣食品有限公司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郭芳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嘉兴市水晶大厦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-1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91330401MA29HNFXXD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嘉兴昊轩装饰工程有限公司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胡海军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浙江省嘉兴市经济技术开发区现代广场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1112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349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91330401MA28B0D272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浙江鼎昌电子科技有限公司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姚凤展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嘉兴市四季大厦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407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913304010692153174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嘉兴骅神置业有限公司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沈绍忠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嘉兴市越秀南路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176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号三幢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319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91330401MA28BRGH2P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嘉兴量行文化传媒有限公司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刘欢欢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嘉兴市环贸中心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3-1022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91330401323436685N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嘉兴市大食汇餐饮有限公司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江哲渊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浙江省嘉兴市南湖区骏力路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297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91330401MA29HYY94A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嘉兴张大俊餐饮有限公司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姚金兰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浙江省嘉兴市经济技术开发区越秀南路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354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91330401MA29F7UF3N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嘉兴祥丰房地产营销策划有限公司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易玉龙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浙江省嘉兴市南湖区利丰商业中心第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413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355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91330401MA2B84RQXE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嘉兴联胜环保科技有限公司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曹彬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浙江省嘉兴市经济技术开发区环贸中心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3-1614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356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91330401MA29G9TR6T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嘉兴市梦芙服饰有限公司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李康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浙江省嘉兴市南湖区颐高数码大厦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1-2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1-1804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-1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357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91330401MA2B9QPK3M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嘉兴益洪建筑工程有限公司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浙江省嘉兴市经济技术开发区环贸中心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3-1705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91330401MA2B9W9C2Q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嘉兴曼云装饰工程有限公司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王道靖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浙江省嘉兴市经济技术开发区环贸中心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3-1704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359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91330401MA29FR3X3Y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嘉兴鼎臣建筑装饰工程有限公司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毛瑞华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浙江省嘉兴市南湖区晴湾佳苑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幢商铺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S09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91330401MA2B95H87B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嘉兴冠荣企业管理有限公司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陈阮涛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浙江省嘉兴市经济技术开发区朝晖路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178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号二幢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410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91330401344048366W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嘉兴市钲扬汽车服务有限公司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嘉兴市庆春路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375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104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  <w:tr w:rsidR="00134F92" w:rsidRPr="00134F92" w:rsidTr="00134F92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嘉经市监听告字〔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2021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〕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362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91330401MA28A99L64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嘉兴鹏盛房产营销策划有限公司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董小鹏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F92" w:rsidRPr="00134F92" w:rsidRDefault="00134F92" w:rsidP="00134F9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浙江省嘉兴市经济技术开发区优佳花苑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9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幢</w:t>
            </w:r>
            <w:r w:rsidRPr="00134F92">
              <w:rPr>
                <w:rFonts w:ascii="Calibri" w:eastAsia="宋体" w:hAnsi="Calibri" w:cs="宋体"/>
                <w:color w:val="000000"/>
                <w:kern w:val="0"/>
                <w:sz w:val="22"/>
              </w:rPr>
              <w:t>S20</w:t>
            </w:r>
            <w:r w:rsidRPr="00134F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</w:tr>
    </w:tbl>
    <w:p w:rsidR="002C3F1F" w:rsidRPr="00134F92" w:rsidRDefault="002C3F1F"/>
    <w:sectPr w:rsidR="002C3F1F" w:rsidRPr="00134F92" w:rsidSect="00134F92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6A" w:rsidRDefault="0062066A" w:rsidP="002C3F1F">
      <w:r>
        <w:separator/>
      </w:r>
    </w:p>
  </w:endnote>
  <w:endnote w:type="continuationSeparator" w:id="1">
    <w:p w:rsidR="0062066A" w:rsidRDefault="0062066A" w:rsidP="002C3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6A" w:rsidRDefault="0062066A" w:rsidP="002C3F1F">
      <w:r>
        <w:separator/>
      </w:r>
    </w:p>
  </w:footnote>
  <w:footnote w:type="continuationSeparator" w:id="1">
    <w:p w:rsidR="0062066A" w:rsidRDefault="0062066A" w:rsidP="002C3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F1F"/>
    <w:rsid w:val="00134F92"/>
    <w:rsid w:val="002C3F1F"/>
    <w:rsid w:val="0062066A"/>
    <w:rsid w:val="00695B95"/>
    <w:rsid w:val="00B96B4E"/>
    <w:rsid w:val="00ED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F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F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4311</Characters>
  <Application>Microsoft Office Word</Application>
  <DocSecurity>0</DocSecurity>
  <Lines>35</Lines>
  <Paragraphs>10</Paragraphs>
  <ScaleCrop>false</ScaleCrop>
  <Company>Microsoft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潘群(jxpanqun)</cp:lastModifiedBy>
  <cp:revision>2</cp:revision>
  <dcterms:created xsi:type="dcterms:W3CDTF">2021-02-20T01:04:00Z</dcterms:created>
  <dcterms:modified xsi:type="dcterms:W3CDTF">2021-02-20T01:04:00Z</dcterms:modified>
</cp:coreProperties>
</file>